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303F4" w14:textId="1577AC8A" w:rsidR="00210CF7" w:rsidRDefault="00896FE0" w:rsidP="00896FE0">
      <w:pPr>
        <w:widowControl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SOUTH CENTRAL IOWA SOLID WASTE AGENCY</w:t>
      </w:r>
    </w:p>
    <w:p w14:paraId="768219FA" w14:textId="0D90DF34" w:rsidR="0074640E" w:rsidRDefault="0074640E" w:rsidP="00896FE0">
      <w:pPr>
        <w:widowControl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MINUTES OF THE MEETING</w:t>
      </w:r>
    </w:p>
    <w:p w14:paraId="7A3DD253" w14:textId="344D7671" w:rsidR="0074640E" w:rsidRDefault="0074640E" w:rsidP="00896FE0">
      <w:pPr>
        <w:widowControl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WEDNESDAY </w:t>
      </w:r>
      <w:r w:rsidR="00A05806">
        <w:rPr>
          <w:b/>
          <w:bCs/>
          <w:sz w:val="28"/>
          <w:szCs w:val="28"/>
        </w:rPr>
        <w:t>JULY</w:t>
      </w:r>
      <w:r>
        <w:rPr>
          <w:b/>
          <w:bCs/>
          <w:sz w:val="28"/>
          <w:szCs w:val="28"/>
        </w:rPr>
        <w:t xml:space="preserve"> </w:t>
      </w:r>
      <w:r w:rsidR="00A05806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, 2026</w:t>
      </w:r>
    </w:p>
    <w:p w14:paraId="64661DEB" w14:textId="326C157C" w:rsidR="00DF5558" w:rsidRPr="00896FE0" w:rsidRDefault="00DF5558" w:rsidP="00896FE0">
      <w:pPr>
        <w:widowControl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9:00 A.M.</w:t>
      </w:r>
    </w:p>
    <w:p w14:paraId="446B263A" w14:textId="77777777" w:rsidR="00550813" w:rsidRDefault="00550813" w:rsidP="00210CF7">
      <w:pPr>
        <w:widowControl/>
        <w:ind w:left="720" w:firstLine="720"/>
        <w:jc w:val="both"/>
        <w:rPr>
          <w:sz w:val="20"/>
        </w:rPr>
      </w:pPr>
    </w:p>
    <w:p w14:paraId="241BBD41" w14:textId="77777777" w:rsidR="00550813" w:rsidRDefault="00550813" w:rsidP="00210CF7">
      <w:pPr>
        <w:widowControl/>
        <w:ind w:left="720" w:firstLine="720"/>
        <w:jc w:val="both"/>
        <w:rPr>
          <w:sz w:val="20"/>
        </w:rPr>
      </w:pPr>
    </w:p>
    <w:p w14:paraId="6D31CDAB" w14:textId="77777777" w:rsidR="000029C0" w:rsidRDefault="000029C0" w:rsidP="00210CF7">
      <w:pPr>
        <w:widowControl/>
        <w:ind w:left="720" w:firstLine="720"/>
        <w:jc w:val="both"/>
        <w:rPr>
          <w:sz w:val="20"/>
        </w:rPr>
      </w:pPr>
    </w:p>
    <w:p w14:paraId="26FE1AC8" w14:textId="77777777" w:rsidR="000029C0" w:rsidRDefault="000029C0" w:rsidP="00210CF7">
      <w:pPr>
        <w:widowControl/>
        <w:ind w:left="720" w:firstLine="720"/>
        <w:jc w:val="both"/>
        <w:rPr>
          <w:sz w:val="20"/>
        </w:rPr>
      </w:pPr>
    </w:p>
    <w:p w14:paraId="148B524F" w14:textId="77777777" w:rsidR="00550813" w:rsidRDefault="00550813" w:rsidP="00210CF7">
      <w:pPr>
        <w:widowControl/>
        <w:ind w:left="720" w:firstLine="720"/>
        <w:jc w:val="both"/>
        <w:rPr>
          <w:sz w:val="20"/>
        </w:rPr>
      </w:pPr>
    </w:p>
    <w:p w14:paraId="5A825C69" w14:textId="2FF2AE8A" w:rsidR="00210CF7" w:rsidRDefault="00210CF7" w:rsidP="00210CF7">
      <w:pPr>
        <w:widowControl/>
        <w:ind w:left="720" w:firstLine="720"/>
        <w:jc w:val="both"/>
        <w:rPr>
          <w:sz w:val="20"/>
        </w:rPr>
      </w:pPr>
      <w:r>
        <w:rPr>
          <w:sz w:val="20"/>
        </w:rPr>
        <w:t xml:space="preserve"> Ms. Sedlock called the roll at 9:00 a.m. The following Board Members were present: </w:t>
      </w:r>
      <w:r w:rsidR="00A05806">
        <w:rPr>
          <w:sz w:val="20"/>
        </w:rPr>
        <w:t>Steve Fenton</w:t>
      </w:r>
      <w:r>
        <w:rPr>
          <w:sz w:val="20"/>
        </w:rPr>
        <w:t xml:space="preserve"> (Lucas County</w:t>
      </w:r>
      <w:r w:rsidR="000116DE">
        <w:rPr>
          <w:sz w:val="20"/>
        </w:rPr>
        <w:t xml:space="preserve"> Alternate</w:t>
      </w:r>
      <w:r>
        <w:rPr>
          <w:sz w:val="20"/>
        </w:rPr>
        <w:t>), Jason Roudabush (Poweshiek County),</w:t>
      </w:r>
      <w:r w:rsidRPr="00793C3D">
        <w:rPr>
          <w:sz w:val="20"/>
        </w:rPr>
        <w:t xml:space="preserve"> </w:t>
      </w:r>
      <w:r w:rsidR="006F6D89">
        <w:rPr>
          <w:sz w:val="20"/>
        </w:rPr>
        <w:t>Steve McCombs</w:t>
      </w:r>
      <w:r>
        <w:rPr>
          <w:sz w:val="20"/>
        </w:rPr>
        <w:t xml:space="preserve"> (</w:t>
      </w:r>
      <w:r w:rsidR="006F6D89">
        <w:rPr>
          <w:sz w:val="20"/>
        </w:rPr>
        <w:t>Marion</w:t>
      </w:r>
      <w:r>
        <w:rPr>
          <w:sz w:val="20"/>
        </w:rPr>
        <w:t xml:space="preserve"> County), and </w:t>
      </w:r>
      <w:r w:rsidR="006F6D89">
        <w:rPr>
          <w:sz w:val="20"/>
        </w:rPr>
        <w:t>Mike Beary</w:t>
      </w:r>
      <w:r>
        <w:rPr>
          <w:sz w:val="20"/>
        </w:rPr>
        <w:t xml:space="preserve"> (M</w:t>
      </w:r>
      <w:r w:rsidR="006F6D89">
        <w:rPr>
          <w:sz w:val="20"/>
        </w:rPr>
        <w:t>onroe</w:t>
      </w:r>
      <w:r>
        <w:rPr>
          <w:sz w:val="20"/>
        </w:rPr>
        <w:t xml:space="preserve"> County)</w:t>
      </w:r>
      <w:r w:rsidR="000116DE">
        <w:rPr>
          <w:sz w:val="20"/>
        </w:rPr>
        <w:t>.</w:t>
      </w:r>
    </w:p>
    <w:p w14:paraId="104B8393" w14:textId="77777777" w:rsidR="000116DE" w:rsidRDefault="000116DE" w:rsidP="00210CF7">
      <w:pPr>
        <w:widowControl/>
        <w:ind w:left="720" w:firstLine="720"/>
        <w:jc w:val="both"/>
        <w:rPr>
          <w:sz w:val="20"/>
        </w:rPr>
      </w:pPr>
    </w:p>
    <w:p w14:paraId="24A595F9" w14:textId="3E6CED48" w:rsidR="00210CF7" w:rsidRDefault="00210CF7" w:rsidP="00210CF7">
      <w:pPr>
        <w:widowControl/>
        <w:ind w:left="720"/>
        <w:jc w:val="both"/>
        <w:rPr>
          <w:sz w:val="20"/>
        </w:rPr>
      </w:pPr>
      <w:r>
        <w:rPr>
          <w:sz w:val="20"/>
        </w:rPr>
        <w:tab/>
        <w:t xml:space="preserve">Also, in attendance: </w:t>
      </w:r>
      <w:r w:rsidR="008159B3">
        <w:rPr>
          <w:sz w:val="20"/>
        </w:rPr>
        <w:t>Matt Cross</w:t>
      </w:r>
      <w:r>
        <w:rPr>
          <w:sz w:val="20"/>
        </w:rPr>
        <w:t xml:space="preserve"> (</w:t>
      </w:r>
      <w:r w:rsidR="008159B3">
        <w:rPr>
          <w:sz w:val="20"/>
        </w:rPr>
        <w:t>Midwest Sanitation</w:t>
      </w:r>
      <w:r>
        <w:rPr>
          <w:sz w:val="20"/>
        </w:rPr>
        <w:t>), Staff present were Jennifer Murphy, Leslie Sedlock,</w:t>
      </w:r>
      <w:r w:rsidR="008159B3">
        <w:rPr>
          <w:sz w:val="20"/>
        </w:rPr>
        <w:t xml:space="preserve"> Pat</w:t>
      </w:r>
      <w:r w:rsidR="008D0E6E">
        <w:rPr>
          <w:sz w:val="20"/>
        </w:rPr>
        <w:t xml:space="preserve">rick </w:t>
      </w:r>
      <w:r w:rsidR="00C65180">
        <w:rPr>
          <w:sz w:val="20"/>
        </w:rPr>
        <w:t>Flattery,</w:t>
      </w:r>
      <w:r w:rsidR="008D0E6E">
        <w:rPr>
          <w:sz w:val="20"/>
        </w:rPr>
        <w:t xml:space="preserve"> </w:t>
      </w:r>
      <w:r w:rsidR="006F6D89">
        <w:rPr>
          <w:sz w:val="20"/>
        </w:rPr>
        <w:t>and Debra Kearney.</w:t>
      </w:r>
    </w:p>
    <w:p w14:paraId="2664A6F3" w14:textId="77777777" w:rsidR="006F6D89" w:rsidRDefault="006F6D89" w:rsidP="00210CF7">
      <w:pPr>
        <w:widowControl/>
        <w:ind w:left="720"/>
        <w:jc w:val="both"/>
        <w:rPr>
          <w:sz w:val="20"/>
        </w:rPr>
      </w:pPr>
    </w:p>
    <w:p w14:paraId="7F7728E7" w14:textId="6105EBFB" w:rsidR="00210CF7" w:rsidRDefault="00210CF7" w:rsidP="00210CF7">
      <w:pPr>
        <w:widowControl/>
        <w:ind w:left="720"/>
        <w:jc w:val="both"/>
        <w:rPr>
          <w:sz w:val="20"/>
        </w:rPr>
      </w:pPr>
      <w:r>
        <w:rPr>
          <w:sz w:val="20"/>
        </w:rPr>
        <w:tab/>
        <w:t xml:space="preserve">Moved by </w:t>
      </w:r>
      <w:r w:rsidR="00EF2E88">
        <w:rPr>
          <w:sz w:val="20"/>
        </w:rPr>
        <w:t>Steve McCombs</w:t>
      </w:r>
      <w:r>
        <w:rPr>
          <w:sz w:val="20"/>
        </w:rPr>
        <w:t xml:space="preserve">, seconded by </w:t>
      </w:r>
      <w:r w:rsidR="00EF2E88">
        <w:rPr>
          <w:sz w:val="20"/>
        </w:rPr>
        <w:t>Mike Beary</w:t>
      </w:r>
      <w:r>
        <w:rPr>
          <w:sz w:val="20"/>
        </w:rPr>
        <w:t xml:space="preserve">, to approve the agenda dated </w:t>
      </w:r>
      <w:r w:rsidR="006F6D89">
        <w:rPr>
          <w:sz w:val="20"/>
        </w:rPr>
        <w:t>J</w:t>
      </w:r>
      <w:r w:rsidR="00EF2E88">
        <w:rPr>
          <w:sz w:val="20"/>
        </w:rPr>
        <w:t>uly</w:t>
      </w:r>
      <w:r w:rsidR="006F6D89">
        <w:rPr>
          <w:sz w:val="20"/>
        </w:rPr>
        <w:t xml:space="preserve"> </w:t>
      </w:r>
      <w:r w:rsidR="00EF2E88">
        <w:rPr>
          <w:sz w:val="20"/>
        </w:rPr>
        <w:t>8</w:t>
      </w:r>
      <w:r>
        <w:rPr>
          <w:sz w:val="20"/>
        </w:rPr>
        <w:t xml:space="preserve">, 2026. Motion carried, all ayes. </w:t>
      </w:r>
    </w:p>
    <w:p w14:paraId="19690FA5" w14:textId="77777777" w:rsidR="00210CF7" w:rsidRDefault="00210CF7" w:rsidP="00210CF7">
      <w:pPr>
        <w:widowControl/>
        <w:ind w:left="720"/>
        <w:jc w:val="both"/>
        <w:rPr>
          <w:sz w:val="20"/>
        </w:rPr>
      </w:pPr>
    </w:p>
    <w:p w14:paraId="6E89EBCE" w14:textId="7995F912" w:rsidR="00210CF7" w:rsidRDefault="00210CF7" w:rsidP="00210CF7">
      <w:pPr>
        <w:widowControl/>
        <w:ind w:left="720"/>
        <w:jc w:val="both"/>
        <w:rPr>
          <w:sz w:val="20"/>
        </w:rPr>
      </w:pPr>
      <w:r>
        <w:rPr>
          <w:sz w:val="20"/>
        </w:rPr>
        <w:tab/>
        <w:t xml:space="preserve">Moved by </w:t>
      </w:r>
      <w:r w:rsidR="006F6D89">
        <w:rPr>
          <w:sz w:val="20"/>
        </w:rPr>
        <w:t>Steve McCombs</w:t>
      </w:r>
      <w:r>
        <w:rPr>
          <w:sz w:val="20"/>
        </w:rPr>
        <w:t xml:space="preserve">, seconded by </w:t>
      </w:r>
      <w:r w:rsidR="001054EE">
        <w:rPr>
          <w:sz w:val="20"/>
        </w:rPr>
        <w:t>Mike Beary</w:t>
      </w:r>
      <w:r>
        <w:rPr>
          <w:sz w:val="20"/>
        </w:rPr>
        <w:t xml:space="preserve">, to approve </w:t>
      </w:r>
      <w:r w:rsidR="001054EE">
        <w:rPr>
          <w:sz w:val="20"/>
        </w:rPr>
        <w:t>June</w:t>
      </w:r>
      <w:r w:rsidR="006F6D89">
        <w:rPr>
          <w:sz w:val="20"/>
        </w:rPr>
        <w:t xml:space="preserve"> 1</w:t>
      </w:r>
      <w:r w:rsidR="001054EE">
        <w:rPr>
          <w:sz w:val="20"/>
        </w:rPr>
        <w:t>0</w:t>
      </w:r>
      <w:r w:rsidR="006F6D89">
        <w:rPr>
          <w:sz w:val="20"/>
        </w:rPr>
        <w:t>,</w:t>
      </w:r>
      <w:r>
        <w:rPr>
          <w:sz w:val="20"/>
        </w:rPr>
        <w:t xml:space="preserve"> </w:t>
      </w:r>
      <w:r w:rsidR="006A28EF">
        <w:rPr>
          <w:sz w:val="20"/>
        </w:rPr>
        <w:t>2026,</w:t>
      </w:r>
      <w:r>
        <w:rPr>
          <w:sz w:val="20"/>
        </w:rPr>
        <w:t xml:space="preserve"> Regular Meeting Minutes. Motion carried, all ayes.</w:t>
      </w:r>
    </w:p>
    <w:p w14:paraId="3C2826E3" w14:textId="77777777" w:rsidR="00210CF7" w:rsidRDefault="00210CF7" w:rsidP="00210CF7">
      <w:pPr>
        <w:widowControl/>
        <w:ind w:left="720"/>
        <w:jc w:val="both"/>
        <w:rPr>
          <w:sz w:val="20"/>
        </w:rPr>
      </w:pPr>
    </w:p>
    <w:p w14:paraId="6B689F6A" w14:textId="105610C3" w:rsidR="00210CF7" w:rsidRDefault="00210CF7" w:rsidP="00383A5E">
      <w:pPr>
        <w:widowControl/>
        <w:ind w:left="720"/>
        <w:jc w:val="both"/>
        <w:rPr>
          <w:sz w:val="20"/>
        </w:rPr>
      </w:pPr>
      <w:r>
        <w:rPr>
          <w:sz w:val="20"/>
        </w:rPr>
        <w:tab/>
        <w:t xml:space="preserve">Moved by </w:t>
      </w:r>
      <w:r w:rsidR="004407F7">
        <w:rPr>
          <w:sz w:val="20"/>
        </w:rPr>
        <w:t>Mike Beary</w:t>
      </w:r>
      <w:r>
        <w:rPr>
          <w:sz w:val="20"/>
        </w:rPr>
        <w:t xml:space="preserve">, seconded by </w:t>
      </w:r>
      <w:r w:rsidR="006F6D89">
        <w:rPr>
          <w:sz w:val="20"/>
        </w:rPr>
        <w:t>Steve McCombs</w:t>
      </w:r>
      <w:r>
        <w:rPr>
          <w:sz w:val="20"/>
        </w:rPr>
        <w:t xml:space="preserve">, to approve the </w:t>
      </w:r>
      <w:r w:rsidR="004407F7">
        <w:rPr>
          <w:sz w:val="20"/>
        </w:rPr>
        <w:t>June</w:t>
      </w:r>
      <w:r>
        <w:rPr>
          <w:sz w:val="20"/>
        </w:rPr>
        <w:t xml:space="preserve"> 2026 Financial Reports as presented. Motion carried, all ayes.</w:t>
      </w:r>
    </w:p>
    <w:p w14:paraId="27B89441" w14:textId="77777777" w:rsidR="00210CF7" w:rsidRDefault="00210CF7" w:rsidP="00210CF7">
      <w:pPr>
        <w:ind w:left="720"/>
        <w:jc w:val="both"/>
        <w:rPr>
          <w:sz w:val="20"/>
        </w:rPr>
      </w:pPr>
    </w:p>
    <w:p w14:paraId="6F1C4712" w14:textId="5EE2B54E" w:rsidR="00210CF7" w:rsidRDefault="00210CF7" w:rsidP="00210CF7">
      <w:pPr>
        <w:ind w:left="720"/>
        <w:jc w:val="both"/>
        <w:rPr>
          <w:sz w:val="20"/>
        </w:rPr>
      </w:pPr>
      <w:r>
        <w:rPr>
          <w:sz w:val="20"/>
        </w:rPr>
        <w:tab/>
        <w:t xml:space="preserve">Moved by </w:t>
      </w:r>
      <w:r w:rsidR="00144A8A">
        <w:rPr>
          <w:sz w:val="20"/>
        </w:rPr>
        <w:t>Mike Beary</w:t>
      </w:r>
      <w:r>
        <w:rPr>
          <w:sz w:val="20"/>
        </w:rPr>
        <w:t xml:space="preserve">, seconded by </w:t>
      </w:r>
      <w:r w:rsidR="00144A8A">
        <w:rPr>
          <w:sz w:val="20"/>
        </w:rPr>
        <w:t>Steve McCombs</w:t>
      </w:r>
      <w:r>
        <w:rPr>
          <w:sz w:val="20"/>
        </w:rPr>
        <w:t xml:space="preserve">, to approve the </w:t>
      </w:r>
      <w:r w:rsidR="00144A8A">
        <w:rPr>
          <w:sz w:val="20"/>
        </w:rPr>
        <w:t>June</w:t>
      </w:r>
      <w:r>
        <w:rPr>
          <w:sz w:val="20"/>
        </w:rPr>
        <w:t xml:space="preserve"> 2026 Check Register. Motion carried, all ayes.</w:t>
      </w:r>
    </w:p>
    <w:p w14:paraId="2ADF65FE" w14:textId="77777777" w:rsidR="00210CF7" w:rsidRDefault="00210CF7" w:rsidP="00210CF7">
      <w:pPr>
        <w:ind w:left="720"/>
        <w:jc w:val="both"/>
        <w:rPr>
          <w:sz w:val="20"/>
        </w:rPr>
      </w:pPr>
    </w:p>
    <w:p w14:paraId="57587CD7" w14:textId="77777777" w:rsidR="00210CF7" w:rsidRDefault="00210CF7" w:rsidP="00210CF7">
      <w:pPr>
        <w:ind w:left="720"/>
        <w:jc w:val="both"/>
        <w:rPr>
          <w:sz w:val="20"/>
        </w:rPr>
      </w:pPr>
      <w:r>
        <w:rPr>
          <w:sz w:val="20"/>
        </w:rPr>
        <w:tab/>
        <w:t xml:space="preserve">Leslie Sedlock updated the Board on accounts that were over ninety days past due. </w:t>
      </w:r>
    </w:p>
    <w:p w14:paraId="78BA2D74" w14:textId="77777777" w:rsidR="00210CF7" w:rsidRDefault="00210CF7" w:rsidP="00210CF7">
      <w:pPr>
        <w:ind w:left="720"/>
        <w:jc w:val="both"/>
        <w:rPr>
          <w:sz w:val="20"/>
        </w:rPr>
      </w:pPr>
    </w:p>
    <w:p w14:paraId="6B3BC635" w14:textId="4A2F7C95" w:rsidR="000C1DEF" w:rsidRDefault="00210CF7" w:rsidP="00210CF7">
      <w:pPr>
        <w:ind w:left="720"/>
        <w:jc w:val="both"/>
        <w:rPr>
          <w:sz w:val="20"/>
        </w:rPr>
      </w:pPr>
      <w:r>
        <w:rPr>
          <w:sz w:val="20"/>
        </w:rPr>
        <w:tab/>
      </w:r>
      <w:r w:rsidR="0008425B">
        <w:rPr>
          <w:sz w:val="20"/>
        </w:rPr>
        <w:t xml:space="preserve">Jennifer Murphy updated the Board on the status of the real estate transaction with Marion County. </w:t>
      </w:r>
    </w:p>
    <w:p w14:paraId="18B6932F" w14:textId="77777777" w:rsidR="000C1DEF" w:rsidRDefault="000C1DEF" w:rsidP="00210CF7">
      <w:pPr>
        <w:ind w:left="720"/>
        <w:jc w:val="both"/>
        <w:rPr>
          <w:sz w:val="20"/>
        </w:rPr>
      </w:pPr>
    </w:p>
    <w:p w14:paraId="6E109607" w14:textId="20D97F33" w:rsidR="000029C0" w:rsidRDefault="005D3886" w:rsidP="00210CF7">
      <w:pPr>
        <w:ind w:left="720" w:firstLine="720"/>
        <w:jc w:val="both"/>
        <w:rPr>
          <w:sz w:val="20"/>
        </w:rPr>
      </w:pPr>
      <w:r>
        <w:rPr>
          <w:sz w:val="20"/>
        </w:rPr>
        <w:t xml:space="preserve">Patrick Flattery, </w:t>
      </w:r>
      <w:r w:rsidR="00642347">
        <w:rPr>
          <w:sz w:val="20"/>
        </w:rPr>
        <w:t xml:space="preserve">Landfill Foreman, updated the board on landfill operations. </w:t>
      </w:r>
    </w:p>
    <w:p w14:paraId="152E055B" w14:textId="77777777" w:rsidR="00642347" w:rsidRDefault="00642347" w:rsidP="00210CF7">
      <w:pPr>
        <w:ind w:left="720" w:firstLine="720"/>
        <w:jc w:val="both"/>
        <w:rPr>
          <w:sz w:val="20"/>
        </w:rPr>
      </w:pPr>
    </w:p>
    <w:p w14:paraId="6F4504DE" w14:textId="7D562D30" w:rsidR="007F20C7" w:rsidRDefault="00FA0B47" w:rsidP="00210CF7">
      <w:pPr>
        <w:ind w:left="720" w:firstLine="720"/>
        <w:jc w:val="both"/>
        <w:rPr>
          <w:sz w:val="20"/>
        </w:rPr>
      </w:pPr>
      <w:r>
        <w:rPr>
          <w:sz w:val="20"/>
        </w:rPr>
        <w:t xml:space="preserve">Debra Kearney, Program Coordinator, updated the board on the agency’s current operations. </w:t>
      </w:r>
    </w:p>
    <w:p w14:paraId="61835FB3" w14:textId="77777777" w:rsidR="00FA0B47" w:rsidRDefault="00FA0B47" w:rsidP="00210CF7">
      <w:pPr>
        <w:ind w:left="720" w:firstLine="720"/>
        <w:jc w:val="both"/>
        <w:rPr>
          <w:sz w:val="20"/>
        </w:rPr>
      </w:pPr>
    </w:p>
    <w:p w14:paraId="2810D4E2" w14:textId="2F17283F" w:rsidR="00210CF7" w:rsidRDefault="00210CF7" w:rsidP="00FA0B47">
      <w:pPr>
        <w:ind w:left="720" w:firstLine="720"/>
        <w:jc w:val="both"/>
        <w:rPr>
          <w:sz w:val="20"/>
        </w:rPr>
      </w:pPr>
      <w:r>
        <w:rPr>
          <w:sz w:val="20"/>
        </w:rPr>
        <w:t xml:space="preserve">Jennifer Murphy, Director, updated the board on the agency’s operations. The complete report is on file with the minutes. </w:t>
      </w:r>
    </w:p>
    <w:p w14:paraId="6B8FE346" w14:textId="77777777" w:rsidR="00FA0B47" w:rsidRDefault="00FA0B47" w:rsidP="00FA0B47">
      <w:pPr>
        <w:ind w:left="720" w:firstLine="720"/>
        <w:jc w:val="both"/>
        <w:rPr>
          <w:sz w:val="20"/>
        </w:rPr>
      </w:pPr>
    </w:p>
    <w:p w14:paraId="79AF2953" w14:textId="72726649" w:rsidR="00FA0B47" w:rsidRDefault="00FA0B47" w:rsidP="00FA0B47">
      <w:pPr>
        <w:ind w:left="720" w:firstLine="720"/>
        <w:jc w:val="both"/>
        <w:rPr>
          <w:sz w:val="20"/>
        </w:rPr>
      </w:pPr>
      <w:r>
        <w:rPr>
          <w:sz w:val="20"/>
        </w:rPr>
        <w:t xml:space="preserve">Moved by </w:t>
      </w:r>
      <w:r w:rsidR="00EA7810">
        <w:rPr>
          <w:sz w:val="20"/>
        </w:rPr>
        <w:t>Mike Beary</w:t>
      </w:r>
      <w:r>
        <w:rPr>
          <w:sz w:val="20"/>
        </w:rPr>
        <w:t>, seconded by Steve McCombs to adjourn the mee</w:t>
      </w:r>
      <w:r w:rsidR="00783C9B">
        <w:rPr>
          <w:sz w:val="20"/>
        </w:rPr>
        <w:t>ting at 10:</w:t>
      </w:r>
      <w:r w:rsidR="00EA7810">
        <w:rPr>
          <w:sz w:val="20"/>
        </w:rPr>
        <w:t>23</w:t>
      </w:r>
      <w:r w:rsidR="00783C9B">
        <w:rPr>
          <w:sz w:val="20"/>
        </w:rPr>
        <w:t xml:space="preserve"> am. Motion Carried, all ayes. </w:t>
      </w:r>
    </w:p>
    <w:p w14:paraId="28C3A96F" w14:textId="77777777" w:rsidR="00210CF7" w:rsidRDefault="00210CF7" w:rsidP="00210CF7">
      <w:pPr>
        <w:ind w:left="720"/>
        <w:jc w:val="both"/>
        <w:rPr>
          <w:sz w:val="20"/>
        </w:rPr>
      </w:pPr>
    </w:p>
    <w:p w14:paraId="043B0D60" w14:textId="77777777" w:rsidR="00B1142C" w:rsidRDefault="00B1142C"/>
    <w:sectPr w:rsidR="00B114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CF7"/>
    <w:rsid w:val="000029C0"/>
    <w:rsid w:val="000116DE"/>
    <w:rsid w:val="0008425B"/>
    <w:rsid w:val="00096213"/>
    <w:rsid w:val="000A3B8F"/>
    <w:rsid w:val="000C1DEF"/>
    <w:rsid w:val="001054EE"/>
    <w:rsid w:val="00144A8A"/>
    <w:rsid w:val="00210CF7"/>
    <w:rsid w:val="00383A5E"/>
    <w:rsid w:val="004407F7"/>
    <w:rsid w:val="00550813"/>
    <w:rsid w:val="005D3886"/>
    <w:rsid w:val="00642347"/>
    <w:rsid w:val="006A28EF"/>
    <w:rsid w:val="006F6D89"/>
    <w:rsid w:val="0074640E"/>
    <w:rsid w:val="00783C9B"/>
    <w:rsid w:val="007F20C7"/>
    <w:rsid w:val="008159B3"/>
    <w:rsid w:val="00896FE0"/>
    <w:rsid w:val="008C0BD0"/>
    <w:rsid w:val="008D0E6E"/>
    <w:rsid w:val="00A05806"/>
    <w:rsid w:val="00A13E1E"/>
    <w:rsid w:val="00A417A9"/>
    <w:rsid w:val="00B1142C"/>
    <w:rsid w:val="00C012DC"/>
    <w:rsid w:val="00C50986"/>
    <w:rsid w:val="00C65180"/>
    <w:rsid w:val="00D91DFA"/>
    <w:rsid w:val="00DF5558"/>
    <w:rsid w:val="00EA7810"/>
    <w:rsid w:val="00EF2E88"/>
    <w:rsid w:val="00F33119"/>
    <w:rsid w:val="00FA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DDD3E"/>
  <w15:chartTrackingRefBased/>
  <w15:docId w15:val="{B2D0FD0A-3D1F-4161-851C-CC687C8C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CF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Verdana" w:eastAsia="Times New Roman" w:hAnsi="Verdana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0CF7"/>
    <w:pPr>
      <w:keepNext/>
      <w:keepLines/>
      <w:widowControl/>
      <w:overflowPunct/>
      <w:autoSpaceDE/>
      <w:autoSpaceDN/>
      <w:adjustRightInd/>
      <w:spacing w:before="360" w:after="80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0CF7"/>
    <w:pPr>
      <w:keepNext/>
      <w:keepLines/>
      <w:widowControl/>
      <w:overflowPunct/>
      <w:autoSpaceDE/>
      <w:autoSpaceDN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0CF7"/>
    <w:pPr>
      <w:keepNext/>
      <w:keepLines/>
      <w:widowControl/>
      <w:overflowPunct/>
      <w:autoSpaceDE/>
      <w:autoSpaceDN/>
      <w:adjustRightInd/>
      <w:spacing w:before="160" w:after="80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0CF7"/>
    <w:pPr>
      <w:keepNext/>
      <w:keepLines/>
      <w:widowControl/>
      <w:overflowPunct/>
      <w:autoSpaceDE/>
      <w:autoSpaceDN/>
      <w:adjustRightInd/>
      <w:spacing w:before="80" w:after="40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0CF7"/>
    <w:pPr>
      <w:keepNext/>
      <w:keepLines/>
      <w:widowControl/>
      <w:overflowPunct/>
      <w:autoSpaceDE/>
      <w:autoSpaceDN/>
      <w:adjustRightInd/>
      <w:spacing w:before="80" w:after="40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0CF7"/>
    <w:pPr>
      <w:keepNext/>
      <w:keepLines/>
      <w:widowControl/>
      <w:overflowPunct/>
      <w:autoSpaceDE/>
      <w:autoSpaceDN/>
      <w:adjustRightInd/>
      <w:spacing w:before="40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0CF7"/>
    <w:pPr>
      <w:keepNext/>
      <w:keepLines/>
      <w:widowControl/>
      <w:overflowPunct/>
      <w:autoSpaceDE/>
      <w:autoSpaceDN/>
      <w:adjustRightInd/>
      <w:spacing w:before="4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0CF7"/>
    <w:pPr>
      <w:keepNext/>
      <w:keepLines/>
      <w:widowControl/>
      <w:overflowPunct/>
      <w:autoSpaceDE/>
      <w:autoSpaceDN/>
      <w:adjustRightInd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0CF7"/>
    <w:pPr>
      <w:keepNext/>
      <w:keepLines/>
      <w:widowControl/>
      <w:overflowPunct/>
      <w:autoSpaceDE/>
      <w:autoSpaceDN/>
      <w:adjustRightInd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0C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0C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0C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0C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0C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0C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0C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0C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0C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0CF7"/>
    <w:pPr>
      <w:widowControl/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10C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0CF7"/>
    <w:pPr>
      <w:widowControl/>
      <w:numPr>
        <w:ilvl w:val="1"/>
      </w:numPr>
      <w:overflowPunct/>
      <w:autoSpaceDE/>
      <w:autoSpaceDN/>
      <w:adjustRightInd/>
      <w:spacing w:after="160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10C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0CF7"/>
    <w:pPr>
      <w:widowControl/>
      <w:overflowPunct/>
      <w:autoSpaceDE/>
      <w:autoSpaceDN/>
      <w:adjustRightInd/>
      <w:spacing w:before="160" w:after="160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10C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0CF7"/>
    <w:pPr>
      <w:widowControl/>
      <w:overflowPunct/>
      <w:autoSpaceDE/>
      <w:autoSpaceDN/>
      <w:adjustRightInd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10C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0CF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0C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0C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Sedlock</dc:creator>
  <cp:keywords/>
  <dc:description/>
  <cp:lastModifiedBy>Leslie Sedlock</cp:lastModifiedBy>
  <cp:revision>2</cp:revision>
  <cp:lastPrinted>2026-06-13T18:36:00Z</cp:lastPrinted>
  <dcterms:created xsi:type="dcterms:W3CDTF">2026-07-13T17:45:00Z</dcterms:created>
  <dcterms:modified xsi:type="dcterms:W3CDTF">2026-07-13T17:45:00Z</dcterms:modified>
</cp:coreProperties>
</file>